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ÇEVRİMİÇİ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YarışmanınAmacı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nınkabulüveyüreğivatan, millet sevgisiyleyoğurulmuş, kahramanlıksembolü,büyükfikiradamı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AkifERSOY’uAnmaGünüetkinliklerikapsamında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2021temasınauygunolarak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BirVatan, İlelebetİstiklal’’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MeslekiveTeknikEğitimGenelMüdürlüğünebağlıolanokullararasında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yarışmasıyapılmasıamaçlanmıştır.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okullardaöğrenimgören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öğrencilerarasında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İstiklalMarşı’nda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şartname, yukarıdaamacıvekonusubelirlenenyarışmaya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MeslekiveTeknikEğitimGenelMüdürlüğünebağlıolanokullararasından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sloganlardaaranacakşartları, başvuruşeklini, yapılacakişlemleri, değerlendirmeveödüllendirmeşekliileyarışmatakvimineilişkinesasveusullerikapsamaktadır.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MeslekiveTeknikEğitimGenelMüdürlüğü’nebağlı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okullardaöğrenimgörenöğrenciler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 öğrenci, yarışmaya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enfazlabir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Yarışmayakatılacaköğrenciler,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’de yeralan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oluşturduklarısloganıyazacaklardır.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Yarışmayakatılacaköğrencilerinyarışmasonuçlarınaitirazyoktur.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Yarışmaseçicikomisyonunun 1. dereceyakınlarıyarışmayakatılamazlar.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Yarışmayakatılacaköğrencilerden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hiçbirücrettalepedilmeyecektir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SloganlardaAranacakŞartlar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Sloganlardakullanılacakkelimelersadece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ndanseçilecektir. Seçilenkelimelergerekirse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anlambütünlüğünübozmayacak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alabilir.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enfazlabirkelimeseçilebilir.Yanyanaolankelimelerslogandabirliktekullanılmayacaktır.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Sloganlarenaz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enfazla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AkifERSOY’unkahramanlığını, vatan, millet sevgisini, şanlıtarihimizi,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incesaretvekahramanlığını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yansıtanfarkındalıkgeliştirenözelliklerdeolmalıdır.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belirlibirkişiye, organizasyona, kurumaveyamarkayaaitolmamalıdır.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yarışmanınamacınavekonusunauygunoluptemeldeğerlerimizleörtüşmelidir.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içerisindehakaret, siyasiiçerik, estetikolmayanduygularbarındırmamalıdır.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Taahhütnamedeimzasıbulunanöğrenciyeaitolmayan, biryerdentamamenya da kısmenkopyalanıpyarışmayagönderilensloganlaryarışmadışıbırakılacaktır.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Dahaönceherhangibir slogan yarışmasına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katılansloganlark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AnayasasıveMilliEğitimTemelKanunu’naaykırılıkteşkiletmeyecektir.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Yarışmatakvimineuygunolarakzaman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dagönderilmeyensloganlardeğerlendirmeyealınmayacaktır.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Buyarışmaiçinoku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lardagörevlendirilen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tarafındanbelirlenenresmi web adresineöğrencilerbaşvurularınıyaparaksloganlarınıgöndereceklerdir.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okullardayapılacaktır. Okullardadereceyegirensloganlarilçemillieğitimmüdürlüklerine, ilçelerde ilk üçegirensloganlar, ilmillieğitimmüdürlükleri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illerdebirinciolansloganlar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iseBakanlığa (MeslekiveTeknikEğitimGenelMüdürlüğüne)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Yarışmatakvimineuygunolarakgerekliduyuruverehberlikyapılacaktır.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Birinciolan slogan veöğrencinindoldurduğutaahhütnametaranarakİlçeMilliEğitimMüdürlüğünegönderilecektir.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Yarışmatakvimidoğrultusundaokullaragerekliduyuruyapılacaktır.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Okullardangelensloganlar,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İlçededereceyegiren ilk üç slogan vedereceyegirenöğrencilereaittaahhütnamelertaranarak İl MilliEğitimMüdürlüğünegönderilecektir.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YarışmatakvimidoğrultusundaİlçeMilliEğitimMüdürlüklerinegerekliduyuruyapılacaktır.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İlçelerdengelensloganlar,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İllerdebirinciolansloganlarveöğrencilereaittaahhütnamaler,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Eğitimmüdürlükleritarafından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MilliEğitimMüdürlüklerineyarışmatakvimineuygunolarakgerekliduyuruyapılacaktır.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İllerdengelensloganlar, oluşturulacakbirkomisyontarafındanincelendiktensonra ilk 10 sloganın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sıralamasıve ilk üçegirensloganlarseçilecektir.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Bakanlıkçaseçilenve ilk üçegirensloganlaraaitödüllerile her ilinbirincisiolansloganlaraaitkatılımbelgesiileödülleringönderilmesiveduyurusuyapılacaktır.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DeğerlendirmeKriterleriveÖdüller;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Sunulansloganlar, aşağıdabelirtilenölçütlervepuanlamayagöredeğerlendirilecektir: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Yaratıcılıkveözgünlük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alıntıolmayan):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Teknikkullanımıvesanatsaldeğer: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Akıldakalıcıolma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Yarışmanınödülleriaşağıdakişekildeplanlanmıştır: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Birinciliködülü: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iltve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İkinciliködülü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Üçüncülüködülü: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akanlıkYarışmaDeğerlendirmeJü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Belma GÜNGÖR            DaireBaşkanıMeslekiveTeknikEğitimGenelMüdürlüğü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 OLGUN            ŞubeMüdürüMeslekiveTeknikEğitimGenelMüdürlüğü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 AKSOY    ŞubeMüdürü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 KILIÇARSLAN ÖğretmenMeslekiveTeknikEğitimGenelMüdürlüğü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 DİLAVER          ÖğretmenMeslekiveTeknikEğitimGenelMüdürlüğü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 ARSLAN              ŞefMeslekiveTeknikEğitimGenelMüdürlüğü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PEKMEZCİDr.Öğretmen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M. Tolga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OrtaöğretimGenelMüdürlüğü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Meltem ELMACIÖğretmen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OrtaöğretimGenelMüdürlüğü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Yarışmanıntakvimiaşağıdakişekildeplanlanmıştır: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7"/>
        <w:gridCol w:w="8013"/>
        <w:gridCol w:w="1282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Onayalınmasıveduyurulması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İl/İlçeMilliEğitimMüdürlüklerineyarışmaduyuruların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yapılmasıveresmi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sosyaliletişimhesaplarındailanedilmesi.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OkulMüdürlüklerinceyarışmaduyurularınınöğrencilereyapılmasıveresmi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sosyaliletişimhesaplarındailanedilmesi.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OkullardabirinciseçilensloganınİlçeMilliEğitimMüdürlüğünegönderilmesi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İlçeMilliEğitimMüdürlüğündedere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yegiren ilk üçsloganın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MilliEğitimMüdürlüğünegönderilmesi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MilliEğitimMüdürlüğündebirinciolansloganın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riheyetince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dereceyegireneserlerinsahiplerineiletilmeküzereödüllerileilbirincilerineaitkatılımbelgesi, şiltveSafahatkitabı İl MilliEğitimMüdürlüklerinegönderilmesi.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ındavesosyalmedyaaraçlarındailanedilmesi.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ÇEVRİMİÇİ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B62AC8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İstiklalMarşı’nınKabulüve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AkifERSOY’uAnmaGünüetkinlikleri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kapsamındaMeslekiveTeknikEğitimGenelMüdürlüğütarafındandüzenlenen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Çevrimiçi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öğrenciminkatılmasınaizi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nverdiğimi, gönderdiğimizslogandantelifücretitalebimizinolmayacağını, önerdiğimizsloganlailgilitümyasalsorumluluğunbizeaitolacağınıvetümtasarrufhakkınıMilliEğitimBakanlığınadevrettiğimizi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abulvebeyanederiz.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İşbutaahhütn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ortamdataratılaraky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elemekomisyonununbelirleyeceği web adresineulaştırılacaktır.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VeliAdıSoyadı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,6698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un10u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sulve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lve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imveö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ıvet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a6698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bookmarkStart w:id="0" w:name="_GoBack"/>
      <w:bookmarkEnd w:id="0"/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ave…………………………………..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lve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imveö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iiles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B17C4E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z w:val="24"/>
          <w:szCs w:val="24"/>
        </w:rPr>
        <w:t>iy</w:t>
      </w:r>
      <w:r w:rsidR="00C13075" w:rsidRPr="002429C6">
        <w:rPr>
          <w:spacing w:val="-5"/>
          <w:sz w:val="24"/>
          <w:szCs w:val="24"/>
        </w:rPr>
        <w:t>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  <w:r w:rsidR="00C13075" w:rsidRPr="002429C6">
        <w:rPr>
          <w:sz w:val="24"/>
          <w:szCs w:val="24"/>
        </w:rPr>
        <w:tab/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7"/>
          <w:sz w:val="24"/>
          <w:szCs w:val="24"/>
        </w:rPr>
        <w:t>r</w:t>
      </w:r>
      <w:r w:rsidR="00C13075" w:rsidRPr="002429C6">
        <w:rPr>
          <w:spacing w:val="-4"/>
          <w:sz w:val="24"/>
          <w:szCs w:val="24"/>
        </w:rPr>
        <w:t>m</w:t>
      </w:r>
      <w:r w:rsidR="00C13075" w:rsidRPr="002429C6">
        <w:rPr>
          <w:sz w:val="24"/>
          <w:szCs w:val="24"/>
        </w:rPr>
        <w:t>i</w:t>
      </w:r>
      <w:r w:rsidR="00C13075" w:rsidRPr="002429C6">
        <w:rPr>
          <w:spacing w:val="-5"/>
          <w:sz w:val="24"/>
          <w:szCs w:val="24"/>
        </w:rPr>
        <w:t>yo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 :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>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>sı        :</w:t>
      </w:r>
    </w:p>
    <w:sectPr w:rsidR="0093312A" w:rsidRPr="00080490" w:rsidSect="00B17C4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BA" w:rsidRDefault="00911DBA" w:rsidP="00B62AC8">
      <w:pPr>
        <w:spacing w:after="0" w:line="240" w:lineRule="auto"/>
      </w:pPr>
      <w:r>
        <w:separator/>
      </w:r>
    </w:p>
  </w:endnote>
  <w:endnote w:type="continuationSeparator" w:id="1">
    <w:p w:rsidR="00911DBA" w:rsidRDefault="00911DBA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B17C4E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462F59" w:rsidRPr="00462F59">
          <w:rPr>
            <w:noProof/>
            <w:lang w:val="tr-TR"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BA" w:rsidRDefault="00911DBA" w:rsidP="00B62AC8">
      <w:pPr>
        <w:spacing w:after="0" w:line="240" w:lineRule="auto"/>
      </w:pPr>
      <w:r>
        <w:separator/>
      </w:r>
    </w:p>
  </w:footnote>
  <w:footnote w:type="continuationSeparator" w:id="1">
    <w:p w:rsidR="00911DBA" w:rsidRDefault="00911DBA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62F59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11DBA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17C4E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FDF4-F4A1-4723-A594-E28CE95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Windows</cp:lastModifiedBy>
  <cp:revision>2</cp:revision>
  <dcterms:created xsi:type="dcterms:W3CDTF">2021-01-25T09:20:00Z</dcterms:created>
  <dcterms:modified xsi:type="dcterms:W3CDTF">2021-01-25T09:20:00Z</dcterms:modified>
</cp:coreProperties>
</file>